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0CB" w:rsidRPr="004550CB" w:rsidRDefault="004550CB" w:rsidP="004550CB">
      <w:pPr>
        <w:shd w:val="clear" w:color="auto" w:fill="F3F3F3"/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color w:val="22252D"/>
          <w:kern w:val="36"/>
          <w:sz w:val="28"/>
          <w:szCs w:val="28"/>
        </w:rPr>
      </w:pPr>
      <w:bookmarkStart w:id="0" w:name="_GoBack"/>
      <w:bookmarkEnd w:id="0"/>
      <w:r w:rsidRPr="004550CB">
        <w:rPr>
          <w:rFonts w:ascii="Times New Roman" w:eastAsia="Times New Roman" w:hAnsi="Times New Roman" w:cs="Times New Roman"/>
          <w:color w:val="22252D"/>
          <w:kern w:val="36"/>
          <w:sz w:val="28"/>
          <w:szCs w:val="28"/>
        </w:rPr>
        <w:t>Приложение № 2</w:t>
      </w:r>
    </w:p>
    <w:p w:rsidR="00B22FEC" w:rsidRPr="00B22FEC" w:rsidRDefault="00B22FEC" w:rsidP="004550CB">
      <w:pPr>
        <w:shd w:val="clear" w:color="auto" w:fill="F3F3F3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22252D"/>
          <w:kern w:val="36"/>
          <w:sz w:val="42"/>
          <w:szCs w:val="42"/>
        </w:rPr>
      </w:pPr>
      <w:r w:rsidRPr="00B22FEC">
        <w:rPr>
          <w:rFonts w:ascii="Times New Roman" w:eastAsia="Times New Roman" w:hAnsi="Times New Roman" w:cs="Times New Roman"/>
          <w:color w:val="22252D"/>
          <w:kern w:val="36"/>
          <w:sz w:val="42"/>
          <w:szCs w:val="42"/>
        </w:rPr>
        <w:t>"ОСТОРОЖНО, ТОНКИЙ ЛЕД!": Памятка для родителей и детей</w:t>
      </w:r>
    </w:p>
    <w:p w:rsidR="008D6252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Ежегодно в осенне-зимний период на водных объектах гибнут люди, в том числе дети. Несоблюдение правил безопасности на водных объектах в данный период часто приводит к трагедии. Чтобы избежать несчастного случая, родителям необходимо уделять внимание своим детям.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color w:val="22252D"/>
          <w:sz w:val="28"/>
          <w:szCs w:val="28"/>
        </w:rPr>
      </w:pPr>
      <w:r w:rsidRPr="00C21BD2">
        <w:rPr>
          <w:rFonts w:ascii="Times New Roman" w:eastAsia="Times New Roman" w:hAnsi="Times New Roman" w:cs="Times New Roman"/>
          <w:b/>
          <w:bCs/>
          <w:color w:val="22252D"/>
          <w:sz w:val="28"/>
          <w:szCs w:val="28"/>
        </w:rPr>
        <w:t>Уважаемые родители!</w:t>
      </w:r>
    </w:p>
    <w:p w:rsidR="00B22FEC" w:rsidRPr="00B22FEC" w:rsidRDefault="005171B1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5171B1">
        <w:rPr>
          <w:rFonts w:ascii="Times New Roman" w:eastAsia="Times New Roman" w:hAnsi="Times New Roman" w:cs="Times New Roman"/>
          <w:color w:val="22252D"/>
          <w:sz w:val="24"/>
          <w:szCs w:val="24"/>
        </w:rPr>
        <w:t>Не оставляйте детей одних!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Взрослому человеку вполне понятно, что передвижение по льду связано с большой опасностью. Необходимо объяснить ребенку, что игры на льду – это опасное развлечение. Не всегда осенний лед под тяжестью человека начинает трещать, предупреждая об опасности, а сразу может провалиться. Следует рассказывать детям об опасности выхода на непрочный лед, интересоваться, где ребенок проводит свое свободное время, не допускать нахождение детей на водоемах в осенне-зимний период. Особенно недопустимы игры на льду!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Легкомысленное поведение детей, незнание и пренебрежение элементарными правилами безопасного поведения - первопричина грустных и трагических последствий.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5171B1">
        <w:rPr>
          <w:rFonts w:ascii="Times New Roman" w:eastAsia="Times New Roman" w:hAnsi="Times New Roman" w:cs="Times New Roman"/>
          <w:b/>
          <w:bCs/>
          <w:i/>
          <w:iCs/>
          <w:color w:val="22252D"/>
          <w:sz w:val="24"/>
          <w:szCs w:val="24"/>
        </w:rPr>
        <w:t>Чтобы избежать опасности, запомните: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• осенний лед становится прочным только после того, как установятся непрерывные морозные дни;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• безопасным для человека считается лед толщиной не менее 7 см;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• переходить водоемы нужно в местах, где оборудованы специальные ледовые переправы. В местах, где ледовые переправы отсутствуют, при переходе следует обязательно проверять прочность льда палкой;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• лед непрочен в местах быстрого течения, стоковых вод и бьющих ключей, а также в районах произрастания водной растительности, вблизи деревьев, кустов;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• крайне опасен лед под снегом и сугробами, а также у берега.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5171B1">
        <w:rPr>
          <w:rFonts w:ascii="Times New Roman" w:eastAsia="Times New Roman" w:hAnsi="Times New Roman" w:cs="Times New Roman"/>
          <w:b/>
          <w:bCs/>
          <w:i/>
          <w:iCs/>
          <w:color w:val="22252D"/>
          <w:sz w:val="24"/>
          <w:szCs w:val="24"/>
        </w:rPr>
        <w:t>Что делать, если Вы провалились и оказались в холодной воде: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• не паникуйте, не делайте резких движений, дышите как можно глубже и медленнее;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• раскиньте руки в стороны и постарайтесь зацепиться за кромку льда, предав телу горизонтальное положение по направлению течения;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• попытайтесь осторожно налечь грудью на край льда и забросить одну, а потом и другую ноги на лед;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lastRenderedPageBreak/>
        <w:t>• выбравшись из полыньи, откатывайтесь, а затем ползите в ту сторону, откуда шли: ведь лед здесь уже проверен на прочность.</w:t>
      </w:r>
    </w:p>
    <w:p w:rsidR="005171B1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В любом случае при возникновении чрезвычайной ситуации необходимо срочно позвонить по телефону: 112</w:t>
      </w:r>
      <w:r w:rsidR="005171B1">
        <w:rPr>
          <w:rFonts w:ascii="Times New Roman" w:eastAsia="Times New Roman" w:hAnsi="Times New Roman" w:cs="Times New Roman"/>
          <w:color w:val="22252D"/>
          <w:sz w:val="24"/>
          <w:szCs w:val="24"/>
        </w:rPr>
        <w:t>.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5171B1">
        <w:rPr>
          <w:rFonts w:ascii="Times New Roman" w:eastAsia="Times New Roman" w:hAnsi="Times New Roman" w:cs="Times New Roman"/>
          <w:b/>
          <w:bCs/>
          <w:color w:val="22252D"/>
          <w:sz w:val="24"/>
          <w:szCs w:val="24"/>
        </w:rPr>
        <w:t>Взрослые, не будьте равнодушными, пресекайте попытки выхода детей на л</w:t>
      </w:r>
      <w:r w:rsidR="005171B1">
        <w:rPr>
          <w:rFonts w:ascii="Times New Roman" w:eastAsia="Times New Roman" w:hAnsi="Times New Roman" w:cs="Times New Roman"/>
          <w:b/>
          <w:bCs/>
          <w:color w:val="22252D"/>
          <w:sz w:val="24"/>
          <w:szCs w:val="24"/>
        </w:rPr>
        <w:t>ё</w:t>
      </w:r>
      <w:r w:rsidRPr="005171B1">
        <w:rPr>
          <w:rFonts w:ascii="Times New Roman" w:eastAsia="Times New Roman" w:hAnsi="Times New Roman" w:cs="Times New Roman"/>
          <w:b/>
          <w:bCs/>
          <w:color w:val="22252D"/>
          <w:sz w:val="24"/>
          <w:szCs w:val="24"/>
        </w:rPr>
        <w:t>д, беспечность может обернуться трагедией!</w:t>
      </w:r>
    </w:p>
    <w:p w:rsidR="007F43F1" w:rsidRDefault="008D6252">
      <w:r>
        <w:rPr>
          <w:noProof/>
        </w:rPr>
        <w:drawing>
          <wp:inline distT="0" distB="0" distL="0" distR="0">
            <wp:extent cx="5715000" cy="5286375"/>
            <wp:effectExtent l="19050" t="0" r="0" b="0"/>
            <wp:docPr id="6" name="Рисунок 6" descr="C:\Documents and Settings\User\Рабочий стол\3zfYYWHQ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3zfYYWHQ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32" cy="528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0CB" w:rsidRDefault="00FB0DB9">
      <w:r>
        <w:rPr>
          <w:noProof/>
        </w:rPr>
        <w:lastRenderedPageBreak/>
        <w:drawing>
          <wp:inline distT="0" distB="0" distL="0" distR="0">
            <wp:extent cx="9251950" cy="6102683"/>
            <wp:effectExtent l="19050" t="0" r="6350" b="0"/>
            <wp:docPr id="7" name="Рисунок 7" descr="D:\40 КРЮЧКОВА\Рабочая папка 2\ВОДА\АРХИВ 2017-2019\ЗИМА 2018-2019\ЛЕД\na-vode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40 КРЮЧКОВА\Рабочая папка 2\ВОДА\АРХИВ 2017-2019\ЗИМА 2018-2019\ЛЕД\na-vode-1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0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0CB" w:rsidRDefault="004550CB"/>
    <w:p w:rsidR="004550CB" w:rsidRDefault="00FB0DB9">
      <w:r>
        <w:rPr>
          <w:noProof/>
        </w:rPr>
        <w:drawing>
          <wp:inline distT="0" distB="0" distL="0" distR="0">
            <wp:extent cx="8896883" cy="5210175"/>
            <wp:effectExtent l="19050" t="0" r="0" b="0"/>
            <wp:docPr id="8" name="Рисунок 8" descr="D:\40 КРЮЧКОВА\Рабочая папка 2\ВОДА\АРХИВ 2017-2019\ЗИМА 2018-2019\ЛЕ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40 КРЮЧКОВА\Рабочая папка 2\ВОДА\АРХИВ 2017-2019\ЗИМА 2018-2019\ЛЕД\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883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0CB" w:rsidRDefault="004550CB"/>
    <w:p w:rsidR="004550CB" w:rsidRDefault="004550CB"/>
    <w:p w:rsidR="00C2615E" w:rsidRDefault="00C2615E">
      <w:r>
        <w:rPr>
          <w:noProof/>
        </w:rPr>
        <w:lastRenderedPageBreak/>
        <w:drawing>
          <wp:inline distT="0" distB="0" distL="0" distR="0">
            <wp:extent cx="9251950" cy="5195700"/>
            <wp:effectExtent l="19050" t="0" r="6350" b="0"/>
            <wp:docPr id="9" name="Рисунок 9" descr="D:\40 КРЮЧКОВА\Рабочая папка 2\ВОДА\АРХИВ 2017-2019\ЗИМА 2018-2019\ЛЕД\2-z67-038ef565-1749-4787-a1eb-2e4c74e46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40 КРЮЧКОВА\Рабочая папка 2\ВОДА\АРХИВ 2017-2019\ЗИМА 2018-2019\ЛЕД\2-z67-038ef565-1749-4787-a1eb-2e4c74e469c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5E" w:rsidRDefault="00C2615E"/>
    <w:p w:rsidR="00C2615E" w:rsidRDefault="00C2615E"/>
    <w:p w:rsidR="00C2615E" w:rsidRDefault="00C2615E"/>
    <w:p w:rsidR="00C2615E" w:rsidRDefault="00C2615E">
      <w:r>
        <w:rPr>
          <w:noProof/>
        </w:rPr>
        <w:drawing>
          <wp:inline distT="0" distB="0" distL="0" distR="0">
            <wp:extent cx="3905250" cy="5812465"/>
            <wp:effectExtent l="19050" t="0" r="0" b="0"/>
            <wp:docPr id="10" name="Рисунок 10" descr="D:\40 КРЮЧКОВА\Рабочая папка 2\ВОДА\АРХИВ 2017-2019\ЗИМА 2018-2019\ЛЕД\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40 КРЮЧКОВА\Рабочая папка 2\ВОДА\АРХИВ 2017-2019\ЗИМА 2018-2019\ЛЕД\Le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8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5E" w:rsidRDefault="00C2615E"/>
    <w:p w:rsidR="00C2615E" w:rsidRDefault="00C2615E">
      <w:r>
        <w:rPr>
          <w:noProof/>
        </w:rPr>
        <w:drawing>
          <wp:inline distT="0" distB="0" distL="0" distR="0">
            <wp:extent cx="9257731" cy="6353175"/>
            <wp:effectExtent l="19050" t="0" r="569" b="0"/>
            <wp:docPr id="11" name="Рисунок 11" descr="C:\Documents and Settings\User\Рабочий стол\mery-predostorozhnosti-na-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mery-predostorozhnosti-na-ld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-62" b="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731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29" w:rsidRDefault="001F4729">
      <w:r>
        <w:rPr>
          <w:noProof/>
        </w:rPr>
        <w:drawing>
          <wp:inline distT="0" distB="0" distL="0" distR="0">
            <wp:extent cx="8982075" cy="6287453"/>
            <wp:effectExtent l="19050" t="0" r="9525" b="0"/>
            <wp:docPr id="13" name="Рисунок 13" descr="C:\Documents and Settings\User\Рабочий стол\5633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5633889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628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CA" w:rsidRDefault="00E576CA">
      <w:r>
        <w:rPr>
          <w:noProof/>
        </w:rPr>
        <w:drawing>
          <wp:inline distT="0" distB="0" distL="0" distR="0">
            <wp:extent cx="9638270" cy="5943600"/>
            <wp:effectExtent l="19050" t="0" r="1030" b="0"/>
            <wp:docPr id="15" name="Рисунок 15" descr="C:\Documents and Settings\User\Рабочий стол\tonkii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tonkiile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27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645" w:rsidRDefault="00AD0645"/>
    <w:p w:rsidR="00AD0645" w:rsidRDefault="00AD0645" w:rsidP="00AD0645">
      <w:pPr>
        <w:pStyle w:val="1"/>
        <w:shd w:val="clear" w:color="auto" w:fill="FFFFFF"/>
        <w:spacing w:before="0" w:beforeAutospacing="0" w:after="450" w:afterAutospacing="0" w:line="540" w:lineRule="atLeast"/>
        <w:textAlignment w:val="baseline"/>
        <w:rPr>
          <w:rFonts w:ascii="Arial" w:hAnsi="Arial" w:cs="Arial"/>
          <w:b w:val="0"/>
          <w:bCs w:val="0"/>
          <w:color w:val="3B4256"/>
          <w:spacing w:val="-6"/>
        </w:rPr>
      </w:pPr>
      <w:r>
        <w:rPr>
          <w:rFonts w:ascii="Arial" w:hAnsi="Arial" w:cs="Arial"/>
          <w:b w:val="0"/>
          <w:bCs w:val="0"/>
          <w:color w:val="3B4256"/>
          <w:spacing w:val="-6"/>
        </w:rPr>
        <w:t>Правила поведения на льду и выезд на переправу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Ежегодно тонкий лед становится причиной гибели людей, чаще всего среди погибших оказываются дети, которые гуляют вблизи замерзших водоемов без присмотра родителей, и рыбаки, выходящие на свой страх и риск на непрочный и коварный лед. Многие рыбаки–любители, провалившись раз под лед, идут снова и снова, надеясь на авось… и очередное везение, однако, такая самоуверенность приводит только к непоправимой трагедии.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Избежать происшествий можно, если соблюдать правила и меры личной безопасности. Одна из самых частых причин трагедий на водоёмах – безответственное поведение людей в состоянии алкогольного опьянения. Люди становятся беспомощными, притупляется чувство самосохранения, реакции замедляются, и они не могут адекватно реагировать на чрезвычайную ситуацию.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</w:rPr>
      </w:pPr>
      <w:r w:rsidRPr="00AD0645">
        <w:rPr>
          <w:rStyle w:val="a5"/>
          <w:rFonts w:ascii="inherit" w:hAnsi="inherit" w:cs="Arial"/>
          <w:bdr w:val="none" w:sz="0" w:space="0" w:color="auto" w:frame="1"/>
        </w:rPr>
        <w:t>Чтобы не произошло беды на тонком льду, необходимо знать: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</w:rPr>
      </w:pPr>
      <w:r w:rsidRPr="00AD0645">
        <w:rPr>
          <w:rStyle w:val="a5"/>
          <w:rFonts w:ascii="inherit" w:hAnsi="inherit" w:cs="Arial"/>
          <w:bdr w:val="none" w:sz="0" w:space="0" w:color="auto" w:frame="1"/>
        </w:rPr>
        <w:t>Основным условием безопасного пребывания человека на льду является соответствие толщины льда прилагаемой нагрузке: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безопасная толщина льда для одного человека не менее 7 см;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безопасная толщина льда для сооружения катка 12 см и более;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безопасная толщина льда для совершения пешей переправы 15 см и более;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безопасная толщина льда для проезда автомобилей не менее 30 см.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</w:rPr>
      </w:pPr>
      <w:r w:rsidRPr="00AD0645">
        <w:rPr>
          <w:rStyle w:val="a5"/>
          <w:rFonts w:ascii="inherit" w:hAnsi="inherit" w:cs="Arial"/>
          <w:bdr w:val="none" w:sz="0" w:space="0" w:color="auto" w:frame="1"/>
        </w:rPr>
        <w:t>Время безопасного пребывания человека в воде: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при температуре воды +24°С время безопасного пребывания 7-9 часов,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при температуре воды +5 - +15°С - от 3,5 часов до 4,5 часов;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температура воды +2 - +3°С оказывается смертельной для человека через 10-15 мин;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при температуре воды -2°С – смерть может наступить через 5-8 мин.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</w:rPr>
      </w:pPr>
      <w:r w:rsidRPr="00AD0645">
        <w:rPr>
          <w:rStyle w:val="a5"/>
          <w:rFonts w:ascii="inherit" w:hAnsi="inherit" w:cs="Arial"/>
          <w:bdr w:val="none" w:sz="0" w:space="0" w:color="auto" w:frame="1"/>
        </w:rPr>
        <w:t>Критерии льда: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</w:rPr>
      </w:pPr>
      <w:r w:rsidRPr="00AD0645">
        <w:rPr>
          <w:rStyle w:val="a5"/>
          <w:rFonts w:ascii="inherit" w:hAnsi="inherit" w:cs="Arial"/>
          <w:i/>
          <w:iCs/>
          <w:bdr w:val="none" w:sz="0" w:space="0" w:color="auto" w:frame="1"/>
        </w:rPr>
        <w:t>прочный: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прозрачный лёд с зеленоватым или синеватым оттенком;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на открытом бесснежном пространстве лёд всегда толще.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</w:rPr>
      </w:pPr>
      <w:r w:rsidRPr="00AD0645">
        <w:rPr>
          <w:rStyle w:val="a8"/>
          <w:rFonts w:ascii="inherit" w:hAnsi="inherit" w:cs="Arial"/>
          <w:b/>
          <w:bCs/>
          <w:bdr w:val="none" w:sz="0" w:space="0" w:color="auto" w:frame="1"/>
        </w:rPr>
        <w:t>тонкий: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цвет льда молочно-мутный, серый лёд, обычно ноздреватый и пористый, такой лёд обрушивается без предупреждающего потрескивания;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лёд, покрытый снегом (снег, выпавший на только что образовавшийся лёд, помимо того, что маскирует полыньи, замедляет рост ледяного покрова);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лёд более тонок на течении, особенно быстром, на глубоких и открытых для ветра местах; над тенистым и торфяным дном; у болотистых берегов; в местах выхода подводных ключей; под мостами; в узких протоках; вблизи мест сброса в водоемы теплых и горячих вод промышленных и коммунальных предприятий;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в местах, где растет камыш, тростник и другие водные растения.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</w:rPr>
      </w:pPr>
      <w:r w:rsidRPr="00AD0645">
        <w:rPr>
          <w:rStyle w:val="a5"/>
          <w:rFonts w:ascii="inherit" w:hAnsi="inherit" w:cs="Arial"/>
          <w:bdr w:val="none" w:sz="0" w:space="0" w:color="auto" w:frame="1"/>
        </w:rPr>
        <w:t>Правила поведения на льду: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Нельзя выходить на лед в темное время суток и при плохой видимости (туман, снегопад, дождь).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При переходе через реку следует пользоваться оборудованными ледовыми переправами.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Нельзя проверять прочность льда ударом ноги. Если после первого сильного удара лыжной палкой покажется хоть немного воды, — это означает, что лед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Оказавшись на тонком, потрескивающем льду, следует осторожно повернуть обратно и скользящими шагами возвращаться по пройденному пути к берегу.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На замерзший водоем необходимо брать с собой прочный шнур длиной 20 — 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ее под мышки.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При переходе водоема группой необходимо соблюдать расстояние друг от друга (5–6 м).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Замерзшую реку (озеро) лучше переходить на лыжах, при этом крепления лыж нужно расстегнуть, чтобы при необходимости быстро их сбросить; лыжные палки держать в руках, не накидывая петли на кисти рук, чтобы в случае опасности сразу их отбросить.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Особенно осторожным нужно быть в местах, покрытых толстым слоем снега, в местах быстрого течения и выхода родников, вблизи выступающих над поверхностью кустов, осоки, травы, в местах впадения в водоемы ручьев, сброса вод промышленных предприятий.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Если есть рюкзак, повесить его на одно плечо, что позволит легко освободиться от груза в случае, если лед провалится.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При рыбной ловле на льду не рекомендуется делать лунки на расстоянии 5-6 метров одна от другой. Чтобы избежать беды, у рыбака должны быть спасательный жилет или нагрудник, а также веревка – 15-20 м длиной с петлей на одном конце и грузом 400-500 г на другом.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Надо знать, что человек, попавший в ледяную воду, может окоченеть через 10-15 минут, а через 20 минут потерять сознание. Поэтому жизнь пострадавшего зависит от сообразительности и быстроты действия спасателей.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ЗАПРЕЩАЕТСЯ: выходить на лед в состоянии алкогольного опьянения, прыгать и бегать по льду, собираться большим количеством людей в одной точке, выходить на тонкий лед, который образовался на реках с быстрым течением.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</w:rPr>
      </w:pPr>
      <w:r w:rsidRPr="00AD0645">
        <w:rPr>
          <w:rStyle w:val="a5"/>
          <w:rFonts w:ascii="inherit" w:hAnsi="inherit" w:cs="Arial"/>
          <w:bdr w:val="none" w:sz="0" w:space="0" w:color="auto" w:frame="1"/>
        </w:rPr>
        <w:t>Что делать, если Вы провалились под лед?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 - не паниковать, не делать резких движений, стабилизировать дыхание;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 - широко раскинуть руки в стороны и постараться зацепиться за кромку льда, чтобы не погрузиться с головой;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 - по возможности перебраться к тому краю полыньи, где течение не увлечет Вас под лед;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 -попытаться осторожно, не обламывая кромку, без резких движений, наползая грудью, лечь на край льда, забросить на него одну, а затем и другую ногу. Если лед выдержал, медленно, откатиться от кромки и ползти к берегу;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 - передвигаться нужно в ту сторону, откуда пришли, ведь там лед уже проверен на прочность.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</w:rPr>
      </w:pPr>
      <w:r w:rsidRPr="00AD0645">
        <w:rPr>
          <w:rStyle w:val="a5"/>
          <w:rFonts w:ascii="inherit" w:hAnsi="inherit" w:cs="Arial"/>
          <w:bdr w:val="none" w:sz="0" w:space="0" w:color="auto" w:frame="1"/>
        </w:rPr>
        <w:t>Выезд на ледовую переправу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Во избежание несчастных случаев при движении через ледовые переправы строго выполняйте требования всех информационных знаков, установленных перед ледовыми переправами.   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Выезжайте на лёд  медленно, без толчков и торможений.  Отстегните ремни безопасности.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На ледовой переправе запрещено останавливаться, передвигаться рывками, разворачиваться, обгонять автомобили и заправлять их горючим.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Не допускайте нагрузки, превышающие грузоподъемность льда.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Перемещение транспортных средств при плохой видимости (туман или пурга) осуществлять не рекомендуется.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</w:rPr>
      </w:pPr>
      <w:r w:rsidRPr="00AD0645">
        <w:rPr>
          <w:rStyle w:val="a5"/>
          <w:rFonts w:ascii="inherit" w:hAnsi="inherit" w:cs="Arial"/>
          <w:bdr w:val="none" w:sz="0" w:space="0" w:color="auto" w:frame="1"/>
        </w:rPr>
        <w:t> Если все же Ваш автомобиль оказался в воде, то необходимо: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 - немедленно покинуть машину, пока она держится на плаву, через боковые окна; двери желательно не открывать, так как машина быстрее пойдет ко дну;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 - если автомобиль уходит под воду, то перед тем, как покинуть машину, сделайте несколько глубоких вдохов и выбирайтесь из автомобиля; по возможности избавьтесь от «тяжелой» одежды (обуви, пальто, куртки);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 - спасать нужно в первую очередь детей, в этом случае прижмите ребенка спиной к себе, закройте ему нос и рот пальцами, и всплывайте.</w:t>
      </w:r>
    </w:p>
    <w:p w:rsidR="00AD0645" w:rsidRPr="00AD0645" w:rsidRDefault="00AD0645" w:rsidP="00AD0645">
      <w:pPr>
        <w:pStyle w:val="3"/>
        <w:shd w:val="clear" w:color="auto" w:fill="FFFFFF"/>
        <w:spacing w:before="0" w:after="300" w:line="240" w:lineRule="auto"/>
        <w:textAlignment w:val="baseline"/>
        <w:rPr>
          <w:rFonts w:ascii="inherit" w:hAnsi="inherit" w:cs="Arial"/>
          <w:color w:val="auto"/>
        </w:rPr>
      </w:pPr>
      <w:r w:rsidRPr="00AD0645">
        <w:rPr>
          <w:rFonts w:ascii="inherit" w:hAnsi="inherit" w:cs="Arial"/>
          <w:color w:val="auto"/>
        </w:rPr>
        <w:t>Как оказать первую помощь пострадавшему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  <w:bdr w:val="none" w:sz="0" w:space="0" w:color="auto" w:frame="1"/>
        </w:rPr>
        <w:t>- Вооружиться любой длинной палкой, доской, шестом или веревкой. Можно связать воедино шарфы, ремни или одежду.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Подползать к полынье очень осторожно, широко раскинув руки.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Сообщить пострадавшему криком, что идете ему на помощь, это придаст ему силы, уверенность.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Если Вы не один, то, лечь на лед и двигаться друг за другом.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Подложить под себя лыжи, фанеру или доску, чтобы увеличить площадь опоры и ползти на них.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За 3–4 метра протянуть пострадавшему шест, доску, кинуть веревку или шарф или любое другое подручное средство.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провалиться.</w:t>
      </w:r>
    </w:p>
    <w:p w:rsidR="00AD0645" w:rsidRDefault="00AD0645" w:rsidP="00AD0645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Осторожно вытащить пострадавшего на лед, и вместе с ним ползком выбираться из опасной зоны.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Доставить пострадавшего в теплое (отапливаемое) помещение. Оказать ему помощь: снять и отжать всю одежду, по возможности переодеть в сухую одежду и укутать полиэтиленом (возникнет эффект парника).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Вызвать скорую помощь.</w:t>
      </w:r>
    </w:p>
    <w:p w:rsidR="00AD0645" w:rsidRDefault="00AD0645" w:rsidP="00AD0645">
      <w:pPr>
        <w:spacing w:after="0" w:line="240" w:lineRule="auto"/>
        <w:contextualSpacing/>
      </w:pPr>
    </w:p>
    <w:p w:rsidR="00514F7E" w:rsidRDefault="00514F7E" w:rsidP="00AD0645">
      <w:pPr>
        <w:spacing w:after="0" w:line="240" w:lineRule="auto"/>
        <w:contextualSpacing/>
      </w:pPr>
    </w:p>
    <w:p w:rsidR="00514F7E" w:rsidRDefault="00514F7E" w:rsidP="00AD0645">
      <w:pPr>
        <w:spacing w:after="0" w:line="240" w:lineRule="auto"/>
        <w:contextualSpacing/>
      </w:pPr>
    </w:p>
    <w:p w:rsidR="00514F7E" w:rsidRDefault="00514F7E" w:rsidP="00AD0645">
      <w:pPr>
        <w:spacing w:after="0" w:line="240" w:lineRule="auto"/>
        <w:contextualSpacing/>
      </w:pPr>
    </w:p>
    <w:p w:rsidR="00514F7E" w:rsidRDefault="00514F7E" w:rsidP="00AD0645">
      <w:pPr>
        <w:spacing w:after="0" w:line="240" w:lineRule="auto"/>
        <w:contextualSpacing/>
      </w:pPr>
    </w:p>
    <w:p w:rsidR="00514F7E" w:rsidRDefault="00514F7E" w:rsidP="00AD0645">
      <w:pPr>
        <w:spacing w:after="0" w:line="240" w:lineRule="auto"/>
        <w:contextualSpacing/>
      </w:pPr>
    </w:p>
    <w:p w:rsidR="00514F7E" w:rsidRDefault="00514F7E" w:rsidP="00AD0645">
      <w:pPr>
        <w:spacing w:after="0" w:line="240" w:lineRule="auto"/>
        <w:contextualSpacing/>
      </w:pPr>
    </w:p>
    <w:p w:rsidR="00514F7E" w:rsidRDefault="00514F7E" w:rsidP="00AD0645">
      <w:pPr>
        <w:spacing w:after="0" w:line="240" w:lineRule="auto"/>
        <w:contextualSpacing/>
      </w:pPr>
      <w:r>
        <w:rPr>
          <w:noProof/>
        </w:rPr>
        <w:drawing>
          <wp:inline distT="0" distB="0" distL="0" distR="0">
            <wp:extent cx="9251950" cy="7188765"/>
            <wp:effectExtent l="19050" t="0" r="6350" b="0"/>
            <wp:docPr id="16" name="Рисунок 16" descr="C:\Documents and Settings\User\Мои документы\Downloads\Xr0MrE229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Downloads\Xr0MrE229Z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F7E" w:rsidRDefault="00514F7E" w:rsidP="00AD0645">
      <w:pPr>
        <w:spacing w:after="0" w:line="240" w:lineRule="auto"/>
        <w:contextualSpacing/>
      </w:pPr>
    </w:p>
    <w:sectPr w:rsidR="00514F7E" w:rsidSect="008D6252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3137E2"/>
    <w:multiLevelType w:val="multilevel"/>
    <w:tmpl w:val="0D6AF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FEC"/>
    <w:rsid w:val="001F4729"/>
    <w:rsid w:val="004550CB"/>
    <w:rsid w:val="00514F7E"/>
    <w:rsid w:val="005171B1"/>
    <w:rsid w:val="007F43F1"/>
    <w:rsid w:val="008D6252"/>
    <w:rsid w:val="00AD0645"/>
    <w:rsid w:val="00B22FEC"/>
    <w:rsid w:val="00C21BD2"/>
    <w:rsid w:val="00C2615E"/>
    <w:rsid w:val="00E576CA"/>
    <w:rsid w:val="00EA7060"/>
    <w:rsid w:val="00FB0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A797A9-9CE6-4B18-87AD-14A6F1CCD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22F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AD06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2F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ewsinfo-value">
    <w:name w:val="news__info-value"/>
    <w:basedOn w:val="a0"/>
    <w:rsid w:val="00B22FEC"/>
  </w:style>
  <w:style w:type="character" w:customStyle="1" w:styleId="apple-converted-space">
    <w:name w:val="apple-converted-space"/>
    <w:basedOn w:val="a0"/>
    <w:rsid w:val="00B22FEC"/>
  </w:style>
  <w:style w:type="character" w:styleId="a3">
    <w:name w:val="Hyperlink"/>
    <w:basedOn w:val="a0"/>
    <w:uiPriority w:val="99"/>
    <w:semiHidden/>
    <w:unhideWhenUsed/>
    <w:rsid w:val="00B22FE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22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22FE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22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2FE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D06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AD06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8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32155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4936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11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636302">
                      <w:marLeft w:val="0"/>
                      <w:marRight w:val="30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361946">
                      <w:marLeft w:val="0"/>
                      <w:marRight w:val="30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783113">
                      <w:marLeft w:val="0"/>
                      <w:marRight w:val="30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350532">
                      <w:marLeft w:val="0"/>
                      <w:marRight w:val="30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5464912">
              <w:marLeft w:val="105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9988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435266">
              <w:marLeft w:val="105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8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887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1530</Words>
  <Characters>8723</Characters>
  <Application>Microsoft Office Word</Application>
  <DocSecurity>4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 Белобрагина</cp:lastModifiedBy>
  <cp:revision>2</cp:revision>
  <cp:lastPrinted>2020-11-19T08:30:00Z</cp:lastPrinted>
  <dcterms:created xsi:type="dcterms:W3CDTF">2020-11-19T08:30:00Z</dcterms:created>
  <dcterms:modified xsi:type="dcterms:W3CDTF">2020-11-19T08:30:00Z</dcterms:modified>
</cp:coreProperties>
</file>